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Pinkcube en VV Doetinchem tillen maatschappelijk innovatief samenwerken naar een hoger niveau</w:t>
      </w:r>
    </w:p>
    <w:p>
      <w:pPr/>
      <w:r>
        <w:rPr>
          <w:sz w:val="28"/>
          <w:szCs w:val="28"/>
          <w:b w:val="1"/>
          <w:bCs w:val="1"/>
        </w:rPr>
        <w:t xml:space="preserve">Pinkcube, d&amp;eacute; online leverancier van branded gifts en relatiegeschenken, slaat de handen ineen met Voetbal Vereniging Doetinchem om op een vernieuwende manier samen te werken en maatschappelijke impact te cre&amp;euml;ren. De krachtige samenwerking gaat verder dan een traditionele sponsorrelatie, waarbij Pinkcube waardevolle expertise ter beschikking stelt.</w:t>
      </w:r>
    </w:p>
    <w:p/>
    <w:p>
      <w:pPr/>
      <w:r>
        <w:rPr>
          <w:b w:val="0"/>
          <w:bCs w:val="0"/>
        </w:rPr>
        <w:t xml:space="preserve">VV Doetinchem, de oudste amateurvoetbalvereniging in Doetinchem, staat voor de uitdaging van een tekort aan vrijwilligers en de behoefte aan gespecialiseerde kennis. Pinkcube, als erkend stagebedrijf met ruime ervaring, ziet het als haar verantwoordelijkheid om jong talent de kans te geven praktijkervaring op te doen. Liselotte Leijten, COO van Pinkcube, benadrukt het belang hiervan: "Het is cruciaal dat studenten de mogelijkheid krijgen om zich in de praktijk te ontwikkelen."</w:t>
      </w:r>
    </w:p>
    <w:p>
      <w:pPr/>
      <w:r>
        <w:rPr>
          <w:b w:val="0"/>
          <w:bCs w:val="0"/>
        </w:rPr>
        <w:t xml:space="preserve">Maar de samenwerking tussen Pinkcube en VV Doetinchem gaat verder dan stages. Pinkcube deelt met VV Doetinchem een kernwaarde, namelijk inclusiviteit. Beide organisaties streven ernaar om iedereen de kans te geven bij te dragen aan een groter geheel. In een recente stageperiode bood Pinkcube een student van het Graafschap College de gelegenheid om zowel voor Pinkcube als voor VV Doetinchem taken uit te voeren. Jacqueline Scheidt, bestuurslid van VV Doetinchem, vertelt: "Tieme, de stagiair, heeft ons concrete handvatten gegeven voor innovatie."</w:t>
      </w:r>
    </w:p>
    <w:p>
      <w:pPr/>
      <w:r>
        <w:rPr>
          <w:b w:val="0"/>
          <w:bCs w:val="0"/>
        </w:rPr>
        <w:t xml:space="preserve">De samenwerking tussen Pinkcube en VV Doetinchem heeft geresulteerd in een win-win-win situatie. In januari 2024 is Pinkcube gestart met het begeleiden van Graafschap College studenten die werken aan de optimalisatie van de VV Doetinchem-website. Deze innovatieve aanpak getuigt van een actieve betrokkenheid bij de lokale gemeenschap en een kosteneffectieve manier om de regio te versterken. Liselotte Leijten licht toe: "Sponsoring gaat verder dan financiële steun; het delen van kennis en kunde is een waardevolle vorm van betrokkenheid. We hopen andere bedrijven te inspireren om op vergelijkbare wijze samen te werken met lokale initiatieven en de regio te versterken."</w:t>
      </w:r>
    </w:p>
    <w:p/>
    <w:p>
      <w:pPr>
        <w:jc w:val="left"/>
      </w:pPr>
      <w:r>
        <w:pict>
          <v:shape id="_x0000_s100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Pinkcube</w:t>
      </w:r>
    </w:p>
    <w:p>
      <w:pPr/>
      <w:r>
        <w:rPr/>
        <w:t xml:space="preserve">Promotieartikelen bestellen bij Pinkcube is een fluitje van een  &lt;br /&gt;
cent. Een snel proces, duidelijke kosten, snelle levertijden en  &lt;br /&gt;
kwaliteitsproducten; dat is waar wij voor gaan. Moeiteloos  &lt;br /&gt;
het mooiste resultaat. Dat is precies wat wij in het verleden,  &lt;br /&gt;
toen we nog een internetbureau waren en op zoek naar  &lt;br /&gt;
relatiegeschenken, nergens konden vinden. Zo is Pinkcube  &lt;br /&gt;
ontstaan, vanuit onze eigen frustratie. Dat kon en moest  &lt;br /&gt;
beter, vonden wij. &lt;br /&gt;
&lt;br /&gt;
Pinkcube denkt mee &lt;br /&gt;
Pinkcube ontrafelde het hele proces en verbeterde het  &lt;br /&gt;
op alle punten. Het uitgangspunt: de klant staat centraal.  &lt;br /&gt;
Bestellen bij Pinkcube is als kijken door een roze bril:  &lt;br /&gt;
heerlijk zorgeloos. Een overzichtelijke website met handige  &lt;br /&gt;
zoekfuncties. Kies, klik, klaar. Een duidelijke offerte binnen  &lt;br /&gt;
1 minuut en een digitaal ontwerp binnen 1 uur. Wij houden  &lt;br /&gt;
van aanpakken en we weten wat werkt. Dus we geven  &lt;br /&gt;
gevraagd én ongevraagd advies, denken mee en vinden  &lt;br /&gt;
persoonlijk contact essentieel.</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p>
      <w:pPr/>
      <w:r>
        <w:rPr>
          <w:b w:val="1"/>
          <w:bCs w:val="1"/>
        </w:rPr>
        <w:t xml:space="preserve">Contact information</w:t>
      </w:r>
    </w:p>
    <w:p>
      <w:pPr/>
      <w:r>
        <w:rPr/>
        <w:t xml:space="preserve">Name: Zara Jansen</w:t>
      </w:r>
    </w:p>
    <w:p>
      <w:pPr/>
      <w:r>
        <w:rPr/>
        <w:t xml:space="preserve">Email: zara@pinkcube.nl</w:t>
      </w:r>
    </w:p>
    <w:p>
      <w:pPr/>
      <w:r>
        <w:rPr/>
        <w:t xml:space="preserve">Phone: 0314-820 303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nkcube.presscloud.ai/press/pinkcube-en-vv-doetinchem-tillen-maatschappelijk-innovatief-samenwerken-naar-een-hoger-niveau" TargetMode="External"/><Relationship Id="rId8" Type="http://schemas.openxmlformats.org/officeDocument/2006/relationships/hyperlink" Target="https://pinkcub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2025-02-13T00:01:35+01:00</dcterms:created>
  <dcterms:modified xsi:type="dcterms:W3CDTF">2025-02-13T00:01:35+01:00</dcterms:modified>
</cp:coreProperties>
</file>

<file path=docProps/custom.xml><?xml version="1.0" encoding="utf-8"?>
<Properties xmlns="http://schemas.openxmlformats.org/officeDocument/2006/custom-properties" xmlns:vt="http://schemas.openxmlformats.org/officeDocument/2006/docPropsVTypes"/>
</file>